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D1F" w:rsidRPr="00E92CD2" w:rsidRDefault="00116D1F" w:rsidP="00116D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2CD2">
        <w:rPr>
          <w:rFonts w:ascii="Times New Roman" w:hAnsi="Times New Roman"/>
          <w:sz w:val="28"/>
          <w:szCs w:val="28"/>
        </w:rPr>
        <w:t>Пояснительная записка к проекту постановления администрации</w:t>
      </w:r>
    </w:p>
    <w:p w:rsidR="00116D1F" w:rsidRPr="00E92CD2" w:rsidRDefault="00116D1F" w:rsidP="00116D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2C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2CD2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E92CD2">
        <w:rPr>
          <w:rFonts w:ascii="Times New Roman" w:hAnsi="Times New Roman"/>
          <w:sz w:val="28"/>
          <w:szCs w:val="28"/>
        </w:rPr>
        <w:t xml:space="preserve"> района «О внесении изменений в постановление </w:t>
      </w:r>
    </w:p>
    <w:p w:rsidR="00116D1F" w:rsidRPr="00C72E17" w:rsidRDefault="00116D1F" w:rsidP="00116D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2CD2">
        <w:rPr>
          <w:rFonts w:ascii="Times New Roman" w:hAnsi="Times New Roman"/>
          <w:sz w:val="28"/>
          <w:szCs w:val="28"/>
        </w:rPr>
        <w:t>админи</w:t>
      </w:r>
      <w:r w:rsidR="00AF254E" w:rsidRPr="00E92CD2">
        <w:rPr>
          <w:rFonts w:ascii="Times New Roman" w:hAnsi="Times New Roman"/>
          <w:sz w:val="28"/>
          <w:szCs w:val="28"/>
        </w:rPr>
        <w:t xml:space="preserve">страции </w:t>
      </w:r>
      <w:proofErr w:type="spellStart"/>
      <w:r w:rsidR="00AF254E" w:rsidRPr="00E92CD2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AF254E" w:rsidRPr="00E92CD2">
        <w:rPr>
          <w:rFonts w:ascii="Times New Roman" w:hAnsi="Times New Roman"/>
          <w:sz w:val="28"/>
          <w:szCs w:val="28"/>
        </w:rPr>
        <w:t xml:space="preserve"> района </w:t>
      </w:r>
      <w:r w:rsidR="00161A67">
        <w:rPr>
          <w:rFonts w:ascii="Times New Roman" w:hAnsi="Times New Roman"/>
          <w:sz w:val="28"/>
          <w:szCs w:val="28"/>
        </w:rPr>
        <w:t>от 08 февраля 2016 года № 25</w:t>
      </w:r>
      <w:r w:rsidR="00161A67" w:rsidRPr="00161A67">
        <w:rPr>
          <w:rFonts w:ascii="Times New Roman" w:hAnsi="Times New Roman"/>
          <w:sz w:val="28"/>
          <w:szCs w:val="28"/>
        </w:rPr>
        <w:t>4</w:t>
      </w:r>
      <w:r w:rsidR="00E92CD2" w:rsidRPr="00E92CD2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</w:t>
      </w:r>
      <w:r w:rsidR="00E92CD2" w:rsidRPr="00C72E17">
        <w:rPr>
          <w:rFonts w:ascii="Times New Roman" w:hAnsi="Times New Roman"/>
          <w:sz w:val="28"/>
          <w:szCs w:val="28"/>
        </w:rPr>
        <w:t xml:space="preserve">услуги </w:t>
      </w:r>
      <w:r w:rsidR="00161A67" w:rsidRPr="00C72E17">
        <w:rPr>
          <w:rFonts w:ascii="Times New Roman" w:hAnsi="Times New Roman"/>
          <w:sz w:val="28"/>
          <w:szCs w:val="26"/>
        </w:rPr>
        <w:t>«Предоставление земельных участков, находящихся в муниципальной собственности  или государственная собственность на которые не разграничена, в постоянное (бессрочное) пользование».</w:t>
      </w:r>
    </w:p>
    <w:p w:rsidR="00116D1F" w:rsidRPr="00C72E17" w:rsidRDefault="00116D1F" w:rsidP="00116D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16D1F" w:rsidRDefault="00116D1F" w:rsidP="00F56A43">
      <w:pPr>
        <w:pStyle w:val="1"/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47F07" w:rsidRDefault="00596AE4" w:rsidP="00F47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Управлением по природным ресурсам и экологии </w:t>
      </w:r>
      <w:r w:rsidR="00F47F07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F47F07">
        <w:rPr>
          <w:rFonts w:ascii="Times New Roman" w:hAnsi="Times New Roman"/>
          <w:sz w:val="28"/>
          <w:szCs w:val="28"/>
          <w:lang w:eastAsia="ru-RU"/>
        </w:rPr>
        <w:t>Кондинского</w:t>
      </w:r>
      <w:proofErr w:type="spellEnd"/>
      <w:r w:rsidR="00F47F07">
        <w:rPr>
          <w:rFonts w:ascii="Times New Roman" w:hAnsi="Times New Roman"/>
          <w:sz w:val="28"/>
          <w:szCs w:val="28"/>
          <w:lang w:eastAsia="ru-RU"/>
        </w:rPr>
        <w:t xml:space="preserve"> района оказывается муниципальная услуга по</w:t>
      </w:r>
      <w:r w:rsidR="00E92CD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A67">
        <w:rPr>
          <w:rFonts w:ascii="Times New Roman" w:hAnsi="Times New Roman"/>
          <w:sz w:val="28"/>
          <w:szCs w:val="26"/>
        </w:rPr>
        <w:t xml:space="preserve">предоставлению </w:t>
      </w:r>
      <w:r w:rsidR="00161A67" w:rsidRPr="00161A67">
        <w:rPr>
          <w:rFonts w:ascii="Times New Roman" w:hAnsi="Times New Roman"/>
          <w:sz w:val="28"/>
          <w:szCs w:val="26"/>
        </w:rPr>
        <w:t>земельных участков, находящихся в муниципальной собственности  или государственная собственность на которые не разграничена, в постоянное (бессрочное) пользование</w:t>
      </w:r>
      <w:r w:rsidR="00AF254E">
        <w:rPr>
          <w:rFonts w:ascii="Times New Roman" w:hAnsi="Times New Roman"/>
          <w:sz w:val="28"/>
          <w:szCs w:val="28"/>
        </w:rPr>
        <w:t>.</w:t>
      </w:r>
    </w:p>
    <w:p w:rsidR="00F56A43" w:rsidRDefault="00F47F07" w:rsidP="00F56A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C72E17">
        <w:rPr>
          <w:rFonts w:ascii="Times New Roman" w:hAnsi="Times New Roman"/>
          <w:sz w:val="28"/>
          <w:szCs w:val="28"/>
        </w:rPr>
        <w:t xml:space="preserve">В связи с этим администрацией </w:t>
      </w:r>
      <w:proofErr w:type="spellStart"/>
      <w:r w:rsidRPr="00C72E17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C72E17">
        <w:rPr>
          <w:rFonts w:ascii="Times New Roman" w:hAnsi="Times New Roman"/>
          <w:sz w:val="28"/>
          <w:szCs w:val="28"/>
        </w:rPr>
        <w:t xml:space="preserve"> района </w:t>
      </w:r>
      <w:r w:rsidR="00B6513B" w:rsidRPr="00C72E17">
        <w:rPr>
          <w:rFonts w:ascii="Times New Roman" w:hAnsi="Times New Roman"/>
          <w:sz w:val="28"/>
          <w:szCs w:val="28"/>
        </w:rPr>
        <w:t xml:space="preserve">было </w:t>
      </w:r>
      <w:r w:rsidRPr="00C72E17">
        <w:rPr>
          <w:rFonts w:ascii="Times New Roman" w:hAnsi="Times New Roman"/>
          <w:sz w:val="28"/>
          <w:szCs w:val="28"/>
        </w:rPr>
        <w:t>принято постановление</w:t>
      </w:r>
      <w:r w:rsidRPr="00C72E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2E17" w:rsidRPr="00C72E17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C72E17" w:rsidRPr="00C72E17">
        <w:rPr>
          <w:rFonts w:ascii="Times New Roman" w:hAnsi="Times New Roman"/>
          <w:sz w:val="28"/>
          <w:szCs w:val="28"/>
        </w:rPr>
        <w:t xml:space="preserve">08 февраля 2016 года № 254 «Об утверждении административного регламента предоставления муниципальной услуги </w:t>
      </w:r>
      <w:r w:rsidR="00C72E17" w:rsidRPr="00C72E17">
        <w:rPr>
          <w:rFonts w:ascii="Times New Roman" w:hAnsi="Times New Roman"/>
          <w:sz w:val="28"/>
          <w:szCs w:val="26"/>
        </w:rPr>
        <w:t>«Предоставление земельных участков, находящихся в муниципальной собственности  или государственная собственность на которые не разграничена, в постоянное (бессрочное) пользование»</w:t>
      </w:r>
      <w:r w:rsidR="00E92CD2" w:rsidRPr="00C72E17">
        <w:rPr>
          <w:rFonts w:ascii="Times New Roman" w:hAnsi="Times New Roman"/>
          <w:sz w:val="28"/>
          <w:szCs w:val="28"/>
        </w:rPr>
        <w:t>,</w:t>
      </w:r>
      <w:r w:rsidR="00B6513B">
        <w:rPr>
          <w:rFonts w:ascii="Times New Roman" w:hAnsi="Times New Roman"/>
          <w:sz w:val="28"/>
          <w:szCs w:val="28"/>
        </w:rPr>
        <w:t xml:space="preserve"> которое и </w:t>
      </w:r>
      <w:r w:rsidR="00F56A43">
        <w:rPr>
          <w:rFonts w:ascii="Times New Roman" w:hAnsi="Times New Roman"/>
          <w:sz w:val="28"/>
          <w:szCs w:val="28"/>
        </w:rPr>
        <w:t>действует в настоящее время и</w:t>
      </w:r>
      <w:r w:rsidR="00B55EEF">
        <w:rPr>
          <w:rFonts w:ascii="Times New Roman" w:hAnsi="Times New Roman"/>
          <w:sz w:val="28"/>
          <w:szCs w:val="28"/>
        </w:rPr>
        <w:t>,</w:t>
      </w:r>
      <w:r w:rsidR="00F56A43">
        <w:rPr>
          <w:rFonts w:ascii="Times New Roman" w:hAnsi="Times New Roman"/>
          <w:sz w:val="28"/>
          <w:szCs w:val="28"/>
        </w:rPr>
        <w:t xml:space="preserve"> которым и регламентируется оказание вышеназванной муниципальной услуги. </w:t>
      </w:r>
      <w:proofErr w:type="gramEnd"/>
    </w:p>
    <w:p w:rsidR="00F56A43" w:rsidRPr="00727351" w:rsidRDefault="00F56A43" w:rsidP="00F56A4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727351">
        <w:rPr>
          <w:rFonts w:ascii="Times New Roman" w:hAnsi="Times New Roman"/>
          <w:sz w:val="28"/>
          <w:szCs w:val="28"/>
        </w:rPr>
        <w:t>Однако</w:t>
      </w:r>
      <w:proofErr w:type="gramStart"/>
      <w:r w:rsidRPr="00727351">
        <w:rPr>
          <w:rFonts w:ascii="Times New Roman" w:hAnsi="Times New Roman"/>
          <w:sz w:val="28"/>
          <w:szCs w:val="28"/>
        </w:rPr>
        <w:t>,</w:t>
      </w:r>
      <w:proofErr w:type="gramEnd"/>
      <w:r w:rsidRPr="00727351">
        <w:rPr>
          <w:rFonts w:ascii="Times New Roman" w:hAnsi="Times New Roman"/>
          <w:sz w:val="28"/>
          <w:szCs w:val="28"/>
        </w:rPr>
        <w:t xml:space="preserve"> в связи с изменениями федерального законодательства необходимо также внести изменения в действующий вышеназванный регламент пред</w:t>
      </w:r>
      <w:r w:rsidR="00727351" w:rsidRPr="00727351">
        <w:rPr>
          <w:rFonts w:ascii="Times New Roman" w:hAnsi="Times New Roman"/>
          <w:sz w:val="28"/>
          <w:szCs w:val="28"/>
        </w:rPr>
        <w:t xml:space="preserve">оставления муниципальной услуги, в частности </w:t>
      </w:r>
      <w:r w:rsidR="00727351" w:rsidRPr="00727351">
        <w:rPr>
          <w:rFonts w:ascii="Times New Roman" w:hAnsi="Times New Roman"/>
          <w:bCs/>
          <w:sz w:val="28"/>
          <w:szCs w:val="28"/>
        </w:rPr>
        <w:t xml:space="preserve"> в связи с внесением изменений в  </w:t>
      </w:r>
      <w:r w:rsidR="00727351" w:rsidRPr="00727351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25 октября 2001 года № 137-ФЗ «О введении в действие Земельного кодекса Российской Федерации»</w:t>
      </w:r>
      <w:r w:rsidR="0072735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27351" w:rsidRPr="00727351">
        <w:rPr>
          <w:rFonts w:ascii="Times New Roman" w:eastAsia="Times New Roman" w:hAnsi="Times New Roman"/>
          <w:sz w:val="28"/>
          <w:szCs w:val="28"/>
          <w:lang w:eastAsia="ru-RU"/>
        </w:rPr>
        <w:t xml:space="preserve"> в части передачи полномочий по предоставлению земельных участков, государственная собственность на которые не разграничена и расположенных в границах </w:t>
      </w:r>
      <w:proofErr w:type="gramStart"/>
      <w:r w:rsidR="00727351" w:rsidRPr="00727351">
        <w:rPr>
          <w:rFonts w:ascii="Times New Roman" w:eastAsia="Times New Roman" w:hAnsi="Times New Roman"/>
          <w:sz w:val="28"/>
          <w:szCs w:val="28"/>
          <w:lang w:eastAsia="ru-RU"/>
        </w:rPr>
        <w:t>сельский</w:t>
      </w:r>
      <w:proofErr w:type="gramEnd"/>
      <w:r w:rsidR="00727351" w:rsidRPr="00727351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поселений органам местного самоу</w:t>
      </w:r>
      <w:r w:rsidR="00727351">
        <w:rPr>
          <w:rFonts w:ascii="Times New Roman" w:eastAsia="Times New Roman" w:hAnsi="Times New Roman"/>
          <w:sz w:val="28"/>
          <w:szCs w:val="28"/>
          <w:lang w:eastAsia="ru-RU"/>
        </w:rPr>
        <w:t>правления муниципальных районов.</w:t>
      </w:r>
    </w:p>
    <w:p w:rsidR="00116D1F" w:rsidRDefault="00116D1F" w:rsidP="00116D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Принятие вышеназванного проекта постановления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>не повлияет на размер доходов (расходов) местного бюджета.</w:t>
      </w:r>
    </w:p>
    <w:p w:rsidR="00116D1F" w:rsidRDefault="00116D1F" w:rsidP="00AF2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Проект вышеназванного 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</w:t>
      </w:r>
      <w:r w:rsidR="00AF254E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</w:t>
      </w:r>
      <w:proofErr w:type="spellStart"/>
      <w:r w:rsidR="00AF254E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="00AF254E">
        <w:rPr>
          <w:rFonts w:ascii="Times New Roman" w:hAnsi="Times New Roman"/>
          <w:sz w:val="28"/>
          <w:szCs w:val="28"/>
        </w:rPr>
        <w:t xml:space="preserve"> района </w:t>
      </w:r>
      <w:r w:rsidR="00C72E17">
        <w:rPr>
          <w:rFonts w:ascii="Times New Roman" w:hAnsi="Times New Roman"/>
          <w:sz w:val="28"/>
          <w:szCs w:val="28"/>
        </w:rPr>
        <w:t>от 08 февраля 2016 года № 254</w:t>
      </w:r>
      <w:r w:rsidR="002E0DF5" w:rsidRPr="00E92CD2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C72E17" w:rsidRPr="00C72E17">
        <w:rPr>
          <w:rFonts w:ascii="Times New Roman" w:hAnsi="Times New Roman"/>
          <w:sz w:val="28"/>
          <w:szCs w:val="26"/>
        </w:rPr>
        <w:t>«Предоставление земельных участков, находящихся в муниципальной собственности  или государственная собственность на которые не разграничена, в постоянное (бессрочное) пользование»</w:t>
      </w:r>
      <w:r w:rsidR="00C72E17" w:rsidRPr="00E92C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размещен на официальном сайте органов местного самоуправления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Кондинский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 в сети «Интернет» по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адресу </w:t>
      </w:r>
      <w:hyperlink r:id="rId5" w:history="1">
        <w:r w:rsidRPr="00AF254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AF254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AF254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admkonda</w:t>
        </w:r>
        <w:proofErr w:type="spellEnd"/>
        <w:r w:rsidRPr="00AF254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AF254E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 xml:space="preserve"> </w:t>
      </w:r>
      <w:r w:rsidR="00AF254E">
        <w:rPr>
          <w:rFonts w:ascii="Times New Roman" w:hAnsi="Times New Roman"/>
          <w:sz w:val="28"/>
          <w:szCs w:val="28"/>
        </w:rPr>
        <w:t xml:space="preserve"> </w:t>
      </w:r>
      <w:r w:rsidR="009B1637">
        <w:rPr>
          <w:rFonts w:ascii="Times New Roman" w:hAnsi="Times New Roman"/>
          <w:sz w:val="28"/>
          <w:szCs w:val="28"/>
        </w:rPr>
        <w:t>26 декабр</w:t>
      </w:r>
      <w:r w:rsidR="00B55EEF" w:rsidRPr="00A46DCE">
        <w:rPr>
          <w:rFonts w:ascii="Times New Roman" w:hAnsi="Times New Roman"/>
          <w:sz w:val="28"/>
          <w:szCs w:val="28"/>
        </w:rPr>
        <w:t>я</w:t>
      </w:r>
      <w:r w:rsidR="009B1637">
        <w:rPr>
          <w:rFonts w:ascii="Times New Roman" w:hAnsi="Times New Roman"/>
          <w:sz w:val="28"/>
          <w:szCs w:val="28"/>
        </w:rPr>
        <w:t xml:space="preserve"> 2017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116D1F" w:rsidRDefault="00116D1F" w:rsidP="00116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С </w:t>
      </w:r>
      <w:r w:rsidR="009B1637">
        <w:rPr>
          <w:rFonts w:ascii="Times New Roman" w:hAnsi="Times New Roman"/>
          <w:sz w:val="28"/>
          <w:szCs w:val="28"/>
        </w:rPr>
        <w:t>26 декабр</w:t>
      </w:r>
      <w:r w:rsidR="00B55EEF" w:rsidRPr="00A46DCE">
        <w:rPr>
          <w:rFonts w:ascii="Times New Roman" w:hAnsi="Times New Roman"/>
          <w:sz w:val="28"/>
          <w:szCs w:val="28"/>
        </w:rPr>
        <w:t>я</w:t>
      </w:r>
      <w:r w:rsidR="009B1637">
        <w:rPr>
          <w:rFonts w:ascii="Times New Roman" w:hAnsi="Times New Roman"/>
          <w:sz w:val="28"/>
          <w:szCs w:val="28"/>
        </w:rPr>
        <w:t xml:space="preserve"> 2017</w:t>
      </w:r>
      <w:r>
        <w:rPr>
          <w:rFonts w:ascii="Times New Roman" w:hAnsi="Times New Roman"/>
          <w:sz w:val="28"/>
          <w:szCs w:val="28"/>
        </w:rPr>
        <w:t xml:space="preserve"> года указанный 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  <w:lang w:eastAsia="ru-RU"/>
        </w:rPr>
        <w:t>доступен всем заинтересованным лицам для ознакомления.</w:t>
      </w:r>
    </w:p>
    <w:p w:rsidR="00116D1F" w:rsidRDefault="00116D1F" w:rsidP="00116D1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Срок, отведенный для проведения независимой экспертизы проекта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Кондинского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B55EEF">
        <w:rPr>
          <w:rFonts w:ascii="Times New Roman" w:hAnsi="Times New Roman"/>
          <w:sz w:val="28"/>
          <w:szCs w:val="28"/>
          <w:lang w:eastAsia="ru-RU"/>
        </w:rPr>
        <w:t xml:space="preserve"> не может</w:t>
      </w:r>
      <w:proofErr w:type="gramEnd"/>
      <w:r w:rsidR="00B55EEF">
        <w:rPr>
          <w:rFonts w:ascii="Times New Roman" w:hAnsi="Times New Roman"/>
          <w:sz w:val="28"/>
          <w:szCs w:val="28"/>
          <w:lang w:eastAsia="ru-RU"/>
        </w:rPr>
        <w:t xml:space="preserve"> быть менее 30 дней</w:t>
      </w:r>
      <w:r>
        <w:rPr>
          <w:rFonts w:ascii="Times New Roman" w:hAnsi="Times New Roman"/>
          <w:sz w:val="28"/>
          <w:szCs w:val="28"/>
          <w:lang w:eastAsia="ru-RU"/>
        </w:rPr>
        <w:t xml:space="preserve"> со дня его размещения в информационно-телекоммуникационной сети "Интернет" на соответствующем официальном сайте.</w:t>
      </w:r>
    </w:p>
    <w:p w:rsidR="003A7E4E" w:rsidRPr="00C66A7E" w:rsidRDefault="003A7E4E" w:rsidP="003A7E4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3A7E4E">
        <w:rPr>
          <w:rFonts w:ascii="Times New Roman" w:hAnsi="Times New Roman"/>
          <w:sz w:val="28"/>
          <w:szCs w:val="28"/>
        </w:rPr>
        <w:t>Оценка негативных эффектов от наличия данной проблемы:</w:t>
      </w:r>
      <w:r w:rsidRPr="003A7E4E">
        <w:rPr>
          <w:rFonts w:ascii="Times New Roman" w:hAnsi="Times New Roman"/>
          <w:color w:val="000000"/>
          <w:sz w:val="28"/>
          <w:szCs w:val="28"/>
        </w:rPr>
        <w:t xml:space="preserve"> без внесения соответствующих изменений в действующие нормативные правовые акты муниципального образования </w:t>
      </w:r>
      <w:proofErr w:type="spellStart"/>
      <w:r w:rsidRPr="003A7E4E">
        <w:rPr>
          <w:rFonts w:ascii="Times New Roman" w:hAnsi="Times New Roman"/>
          <w:color w:val="000000"/>
          <w:sz w:val="28"/>
          <w:szCs w:val="28"/>
        </w:rPr>
        <w:t>Кондинский</w:t>
      </w:r>
      <w:proofErr w:type="spellEnd"/>
      <w:r w:rsidRPr="003A7E4E">
        <w:rPr>
          <w:rFonts w:ascii="Times New Roman" w:hAnsi="Times New Roman"/>
          <w:color w:val="000000"/>
          <w:sz w:val="28"/>
          <w:szCs w:val="28"/>
        </w:rPr>
        <w:t xml:space="preserve"> район, невозможно оказывать муниципальную услугу по  </w:t>
      </w:r>
      <w:r w:rsidRPr="003A7E4E">
        <w:rPr>
          <w:rFonts w:ascii="Times New Roman" w:hAnsi="Times New Roman"/>
          <w:sz w:val="28"/>
          <w:szCs w:val="28"/>
        </w:rPr>
        <w:t>предоставлению земельных участков, находящихся в муниципальной собственности  или государственная собственность на которые не разграничена, в постоянное (бессрочное) пользование.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6BD4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Pr="003A7E4E">
        <w:rPr>
          <w:rFonts w:ascii="Times New Roman" w:hAnsi="Times New Roman"/>
          <w:sz w:val="28"/>
          <w:szCs w:val="28"/>
          <w:lang w:eastAsia="ru-RU"/>
        </w:rPr>
        <w:t>Предлагаемое настоящим проектом постановления администрации района правовое регулирование</w:t>
      </w:r>
      <w:r w:rsidRPr="003A7E4E">
        <w:rPr>
          <w:rFonts w:ascii="Times New Roman" w:hAnsi="Times New Roman"/>
          <w:color w:val="000000"/>
          <w:sz w:val="28"/>
          <w:szCs w:val="28"/>
        </w:rPr>
        <w:t xml:space="preserve"> не возлагает на субъекты предпринимательской и инвестиционной деятельности каких-либо обязанностей, поскольку на последних не </w:t>
      </w:r>
      <w:r w:rsidRPr="003A7E4E">
        <w:rPr>
          <w:rFonts w:ascii="Times New Roman" w:hAnsi="Times New Roman"/>
          <w:sz w:val="28"/>
          <w:szCs w:val="28"/>
        </w:rPr>
        <w:t xml:space="preserve"> распространяется действие муниципального нормативного правового акта.</w:t>
      </w:r>
      <w:proofErr w:type="gramEnd"/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</w:t>
      </w:r>
      <w:proofErr w:type="gramStart"/>
      <w:r w:rsidRPr="003A7E4E">
        <w:rPr>
          <w:rFonts w:ascii="Times New Roman" w:hAnsi="Times New Roman"/>
          <w:color w:val="000000"/>
          <w:sz w:val="28"/>
          <w:szCs w:val="28"/>
        </w:rPr>
        <w:t xml:space="preserve">Принятие вышеназванного </w:t>
      </w:r>
      <w:r w:rsidRPr="003A7E4E">
        <w:rPr>
          <w:rFonts w:ascii="Times New Roman" w:hAnsi="Times New Roman"/>
          <w:sz w:val="28"/>
          <w:szCs w:val="28"/>
        </w:rPr>
        <w:t xml:space="preserve">проекта постановления администрации </w:t>
      </w:r>
      <w:proofErr w:type="spellStart"/>
      <w:r w:rsidRPr="003A7E4E">
        <w:rPr>
          <w:rFonts w:ascii="Times New Roman" w:hAnsi="Times New Roman"/>
          <w:sz w:val="28"/>
          <w:szCs w:val="28"/>
        </w:rPr>
        <w:t>Кондинского</w:t>
      </w:r>
      <w:proofErr w:type="spellEnd"/>
      <w:r w:rsidRPr="003A7E4E">
        <w:rPr>
          <w:rFonts w:ascii="Times New Roman" w:hAnsi="Times New Roman"/>
          <w:sz w:val="28"/>
          <w:szCs w:val="28"/>
        </w:rPr>
        <w:t xml:space="preserve"> района </w:t>
      </w:r>
      <w:r w:rsidRPr="003A7E4E">
        <w:rPr>
          <w:rFonts w:ascii="Times New Roman" w:hAnsi="Times New Roman"/>
          <w:color w:val="000000"/>
          <w:sz w:val="28"/>
          <w:szCs w:val="28"/>
        </w:rPr>
        <w:t xml:space="preserve">не приводит к каким-либо расходам субъектов предпринимательской и инвестиционной деятельности, связанным с необходимостью соблюдать обязанности, запреты и ограничения, поскольку не содержит последних. </w:t>
      </w:r>
      <w:r w:rsidRPr="003A7E4E">
        <w:rPr>
          <w:rFonts w:ascii="Times New Roman" w:hAnsi="Times New Roman"/>
          <w:sz w:val="28"/>
          <w:szCs w:val="28"/>
        </w:rPr>
        <w:t xml:space="preserve">     </w:t>
      </w:r>
      <w:bookmarkStart w:id="0" w:name="sub_505"/>
      <w:proofErr w:type="gramEnd"/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sub_193"/>
      <w:bookmarkEnd w:id="0"/>
      <w:r w:rsidRPr="003A7E4E">
        <w:rPr>
          <w:rFonts w:ascii="Times New Roman" w:hAnsi="Times New Roman"/>
          <w:sz w:val="28"/>
          <w:szCs w:val="28"/>
        </w:rPr>
        <w:t xml:space="preserve">      Вместе с тем, в процессе реализации постановления может проявиться ряд внешних обстоятельств и рисков, которые могут привести к неполному либо невозможному решению вышеуказанной проблемы предлагаемым способом.</w:t>
      </w:r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E4E">
        <w:rPr>
          <w:rFonts w:ascii="Times New Roman" w:hAnsi="Times New Roman"/>
          <w:sz w:val="28"/>
          <w:szCs w:val="28"/>
        </w:rPr>
        <w:t xml:space="preserve">     К правовым рискам реализации названной услуги  относятся риски, связанные с изменениями федерального законодательства. Регулирование данной группы рисков осуществляется посредством активной нормотворческой деятельности и законодательной инициативы. </w:t>
      </w:r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E4E">
        <w:rPr>
          <w:rFonts w:ascii="Times New Roman" w:hAnsi="Times New Roman"/>
          <w:sz w:val="28"/>
          <w:szCs w:val="28"/>
        </w:rPr>
        <w:t xml:space="preserve">       Имеют место также и организационные и управленческие риски - недостаточная проработка вопросов, решаемых в рамках исполнения муниципальной услуги, ошибочная организационная схема и слабый управленческий потенциал (в том числе недостаточный уровень квалификации работников уполномоченного органа) могут приводить к неэффективному управлению процессом реализации муниципальной услуги. </w:t>
      </w:r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6BD4">
        <w:rPr>
          <w:rFonts w:ascii="Times New Roman" w:hAnsi="Times New Roman"/>
          <w:sz w:val="26"/>
          <w:szCs w:val="26"/>
        </w:rPr>
        <w:t xml:space="preserve">     </w:t>
      </w:r>
      <w:r w:rsidRPr="003A7E4E">
        <w:rPr>
          <w:rFonts w:ascii="Times New Roman" w:hAnsi="Times New Roman"/>
          <w:sz w:val="28"/>
          <w:szCs w:val="28"/>
        </w:rPr>
        <w:t>Устранение риска возможно за счет обеспечения постоянного и оперативного мониторинга реализации муниципальной услуги ее своевременной корректировки в случае необходимости.</w:t>
      </w:r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6BD4">
        <w:rPr>
          <w:rFonts w:ascii="Times New Roman" w:hAnsi="Times New Roman"/>
          <w:sz w:val="26"/>
          <w:szCs w:val="26"/>
        </w:rPr>
        <w:t xml:space="preserve">      </w:t>
      </w:r>
      <w:r w:rsidRPr="003A7E4E">
        <w:rPr>
          <w:rFonts w:ascii="Times New Roman" w:hAnsi="Times New Roman"/>
          <w:sz w:val="28"/>
          <w:szCs w:val="28"/>
        </w:rPr>
        <w:t xml:space="preserve">Важным средством снижения риска является повышение квалификации и проведение аттестации управленческих кадров уполномоченного органа. </w:t>
      </w:r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E4E">
        <w:rPr>
          <w:rFonts w:ascii="Times New Roman" w:hAnsi="Times New Roman"/>
          <w:sz w:val="28"/>
          <w:szCs w:val="28"/>
        </w:rPr>
        <w:t xml:space="preserve">     Устранение (минимизация) рисков связано также с качеством планирования и реализации муниципальной услуги, обеспечением </w:t>
      </w:r>
      <w:r w:rsidRPr="003A7E4E">
        <w:rPr>
          <w:rFonts w:ascii="Times New Roman" w:hAnsi="Times New Roman"/>
          <w:sz w:val="28"/>
          <w:szCs w:val="28"/>
        </w:rPr>
        <w:lastRenderedPageBreak/>
        <w:t xml:space="preserve">мониторинга ее реализации и оперативного внесения необходимых изменений, в том числе перераспределением финансовых ресурсов в целях эффективного использования бюджетных средств. </w:t>
      </w:r>
    </w:p>
    <w:p w:rsidR="003A7E4E" w:rsidRPr="003A7E4E" w:rsidRDefault="003A7E4E" w:rsidP="003A7E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E4E">
        <w:rPr>
          <w:rFonts w:ascii="Times New Roman" w:hAnsi="Times New Roman"/>
          <w:sz w:val="28"/>
          <w:szCs w:val="28"/>
        </w:rPr>
        <w:t xml:space="preserve">       Социальные риски, которые также могут реализоваться в сопротивлении общественности изменениям, связанным с недостаточным освещением в средствах массовой информации, сети Интернет целей и задач, запланированных муниципальной услугой, с ошибками в ее реализации, недостаточным прогнозом социальных последствий. </w:t>
      </w:r>
    </w:p>
    <w:p w:rsidR="003A7E4E" w:rsidRDefault="003A7E4E" w:rsidP="00116D1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E4E">
        <w:rPr>
          <w:rFonts w:ascii="Times New Roman" w:hAnsi="Times New Roman"/>
          <w:sz w:val="28"/>
          <w:szCs w:val="28"/>
        </w:rPr>
        <w:t xml:space="preserve">     Минимизация названного риска возможна за счет обеспечения широкого привлечения общественности к обсуждению целей, задач и механизмов реализации муниципальной услуги, а также публичного освещения ее хода и результатов реализации. </w:t>
      </w:r>
      <w:bookmarkEnd w:id="1"/>
    </w:p>
    <w:p w:rsidR="00116D1F" w:rsidRDefault="00116D1F" w:rsidP="00116D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D4825" w:rsidRDefault="00FD4825" w:rsidP="00116D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B1637" w:rsidRDefault="009B1637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управления по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природным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И.П.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Таганцова</w:t>
      </w:r>
      <w:proofErr w:type="spellEnd"/>
    </w:p>
    <w:p w:rsidR="00FD4825" w:rsidRDefault="009B1637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ресурсам и экологии</w:t>
      </w:r>
    </w:p>
    <w:p w:rsidR="00FD4825" w:rsidRDefault="00FD4825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825" w:rsidRDefault="00FD4825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825" w:rsidRDefault="00FD4825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F254E" w:rsidRDefault="00AF254E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AF254E" w:rsidRDefault="00AF254E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825" w:rsidRDefault="00FD4825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FD4825" w:rsidRDefault="00FD4825" w:rsidP="00116D1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16D1F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Исполнитель:</w:t>
      </w:r>
    </w:p>
    <w:p w:rsidR="00116D1F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Консультант  МКУ «Управления МТО</w:t>
      </w:r>
    </w:p>
    <w:p w:rsidR="00116D1F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ОМС </w:t>
      </w:r>
      <w:proofErr w:type="spellStart"/>
      <w:r>
        <w:rPr>
          <w:rFonts w:ascii="Times New Roman" w:hAnsi="Times New Roman"/>
          <w:color w:val="000000"/>
          <w:sz w:val="20"/>
          <w:szCs w:val="20"/>
        </w:rPr>
        <w:t>Кондинского</w:t>
      </w:r>
      <w:proofErr w:type="spellEnd"/>
      <w:r>
        <w:rPr>
          <w:rFonts w:ascii="Times New Roman" w:hAnsi="Times New Roman"/>
          <w:color w:val="000000"/>
          <w:sz w:val="20"/>
          <w:szCs w:val="20"/>
        </w:rPr>
        <w:t xml:space="preserve"> района»</w:t>
      </w:r>
    </w:p>
    <w:p w:rsidR="00116D1F" w:rsidRDefault="00116D1F" w:rsidP="00116D1F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Шнейдер Александр Владимирович</w:t>
      </w:r>
    </w:p>
    <w:p w:rsidR="00116D1F" w:rsidRDefault="00116D1F" w:rsidP="00116D1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тел. (34677)-41077</w:t>
      </w:r>
    </w:p>
    <w:p w:rsidR="0074225C" w:rsidRDefault="0074225C"/>
    <w:sectPr w:rsidR="0074225C" w:rsidSect="00742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6D1F"/>
    <w:rsid w:val="000574C5"/>
    <w:rsid w:val="00116D1F"/>
    <w:rsid w:val="00161A67"/>
    <w:rsid w:val="002B2E17"/>
    <w:rsid w:val="002E0DF5"/>
    <w:rsid w:val="003A7E4E"/>
    <w:rsid w:val="004E2786"/>
    <w:rsid w:val="00596AE4"/>
    <w:rsid w:val="00727351"/>
    <w:rsid w:val="0074225C"/>
    <w:rsid w:val="00990DB3"/>
    <w:rsid w:val="009B1637"/>
    <w:rsid w:val="00A46DCE"/>
    <w:rsid w:val="00AF254E"/>
    <w:rsid w:val="00B55EEF"/>
    <w:rsid w:val="00B6513B"/>
    <w:rsid w:val="00C72E17"/>
    <w:rsid w:val="00D01980"/>
    <w:rsid w:val="00D17795"/>
    <w:rsid w:val="00E92CD2"/>
    <w:rsid w:val="00F47F07"/>
    <w:rsid w:val="00F56A43"/>
    <w:rsid w:val="00FB1FEB"/>
    <w:rsid w:val="00FD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D1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16D1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6D1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116D1F"/>
    <w:rPr>
      <w:rFonts w:ascii="Arial" w:hAnsi="Arial" w:cs="Arial"/>
      <w:b/>
      <w:bCs/>
      <w:color w:val="26282F"/>
      <w:sz w:val="24"/>
      <w:szCs w:val="24"/>
    </w:rPr>
  </w:style>
  <w:style w:type="character" w:customStyle="1" w:styleId="a4">
    <w:name w:val="Цветовое выделение"/>
    <w:uiPriority w:val="99"/>
    <w:rsid w:val="003A7E4E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43168-D4BC-4FED-857F-4B9328B3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5</cp:revision>
  <cp:lastPrinted>2016-04-20T03:21:00Z</cp:lastPrinted>
  <dcterms:created xsi:type="dcterms:W3CDTF">2017-12-26T09:57:00Z</dcterms:created>
  <dcterms:modified xsi:type="dcterms:W3CDTF">2017-12-26T10:11:00Z</dcterms:modified>
</cp:coreProperties>
</file>